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3237" w:rsidRDefault="00F63237">
      <w:pPr>
        <w:rPr>
          <w:sz w:val="28"/>
          <w:szCs w:val="28"/>
        </w:rPr>
      </w:pPr>
      <w:bookmarkStart w:id="0" w:name="_GoBack"/>
      <w:bookmarkEnd w:id="0"/>
    </w:p>
    <w:tbl>
      <w:tblPr>
        <w:tblW w:w="9493" w:type="dxa"/>
        <w:tblLayout w:type="fixed"/>
        <w:tblLook w:val="04A0" w:firstRow="1" w:lastRow="0" w:firstColumn="1" w:lastColumn="0" w:noHBand="0" w:noVBand="1"/>
      </w:tblPr>
      <w:tblGrid>
        <w:gridCol w:w="3256"/>
        <w:gridCol w:w="3118"/>
        <w:gridCol w:w="3119"/>
      </w:tblGrid>
      <w:tr w:rsidR="00F63237">
        <w:tc>
          <w:tcPr>
            <w:tcW w:w="3256" w:type="dxa"/>
          </w:tcPr>
          <w:p w:rsidR="00F63237" w:rsidRDefault="00FF6E2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УТВЕРЖДАЮ</w:t>
            </w:r>
          </w:p>
          <w:p w:rsidR="00F63237" w:rsidRDefault="00FF6E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</w:t>
            </w:r>
          </w:p>
          <w:p w:rsidR="00F63237" w:rsidRDefault="00FF6E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РОО «Камчатский союз тхэквондо»</w:t>
            </w:r>
          </w:p>
          <w:p w:rsidR="00F63237" w:rsidRDefault="00F63237">
            <w:pPr>
              <w:rPr>
                <w:sz w:val="28"/>
                <w:szCs w:val="28"/>
              </w:rPr>
            </w:pPr>
          </w:p>
          <w:p w:rsidR="00F63237" w:rsidRDefault="00F63237">
            <w:pPr>
              <w:rPr>
                <w:sz w:val="28"/>
                <w:szCs w:val="28"/>
              </w:rPr>
            </w:pPr>
          </w:p>
          <w:p w:rsidR="00F63237" w:rsidRDefault="00F63237">
            <w:pPr>
              <w:rPr>
                <w:sz w:val="28"/>
                <w:szCs w:val="28"/>
              </w:rPr>
            </w:pPr>
          </w:p>
          <w:p w:rsidR="00F63237" w:rsidRDefault="00FF6E2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________К.Б. Мамонтов</w:t>
            </w:r>
          </w:p>
        </w:tc>
        <w:tc>
          <w:tcPr>
            <w:tcW w:w="3118" w:type="dxa"/>
          </w:tcPr>
          <w:p w:rsidR="00F63237" w:rsidRDefault="00FF6E2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УТВЕРЖДАЮ</w:t>
            </w:r>
          </w:p>
          <w:p w:rsidR="00F63237" w:rsidRDefault="00FF6E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КГАУ</w:t>
            </w:r>
          </w:p>
          <w:p w:rsidR="00F63237" w:rsidRDefault="00FF6E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«Центр спортивной подготовки Камчатского края»</w:t>
            </w:r>
          </w:p>
          <w:p w:rsidR="00F63237" w:rsidRDefault="00F63237">
            <w:pPr>
              <w:rPr>
                <w:sz w:val="28"/>
                <w:szCs w:val="28"/>
              </w:rPr>
            </w:pPr>
          </w:p>
          <w:p w:rsidR="00F63237" w:rsidRDefault="00F63237">
            <w:pPr>
              <w:jc w:val="center"/>
              <w:rPr>
                <w:sz w:val="28"/>
                <w:szCs w:val="28"/>
              </w:rPr>
            </w:pPr>
          </w:p>
          <w:p w:rsidR="00F63237" w:rsidRDefault="00FF6E2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________А.Б. Иванов</w:t>
            </w:r>
          </w:p>
        </w:tc>
        <w:tc>
          <w:tcPr>
            <w:tcW w:w="3119" w:type="dxa"/>
          </w:tcPr>
          <w:p w:rsidR="00F63237" w:rsidRDefault="00FF6E2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УТВЕРЖДАЮ</w:t>
            </w:r>
          </w:p>
          <w:p w:rsidR="00F63237" w:rsidRDefault="00FF6E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Министр спорта</w:t>
            </w:r>
          </w:p>
          <w:p w:rsidR="00F63237" w:rsidRDefault="00FF6E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Камчатского края</w:t>
            </w:r>
          </w:p>
          <w:p w:rsidR="00F63237" w:rsidRDefault="00F63237">
            <w:pPr>
              <w:jc w:val="right"/>
              <w:rPr>
                <w:sz w:val="28"/>
                <w:szCs w:val="28"/>
              </w:rPr>
            </w:pPr>
          </w:p>
          <w:p w:rsidR="00F63237" w:rsidRDefault="00F63237">
            <w:pPr>
              <w:rPr>
                <w:sz w:val="28"/>
                <w:szCs w:val="28"/>
              </w:rPr>
            </w:pPr>
          </w:p>
          <w:p w:rsidR="00F63237" w:rsidRDefault="00F63237">
            <w:pPr>
              <w:rPr>
                <w:sz w:val="28"/>
                <w:szCs w:val="28"/>
              </w:rPr>
            </w:pPr>
          </w:p>
          <w:p w:rsidR="00F63237" w:rsidRDefault="00F63237">
            <w:pPr>
              <w:rPr>
                <w:sz w:val="28"/>
                <w:szCs w:val="28"/>
              </w:rPr>
            </w:pPr>
          </w:p>
          <w:p w:rsidR="00F63237" w:rsidRDefault="00FF6E2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______К.В. Хмелевск</w:t>
            </w:r>
            <w:r>
              <w:rPr>
                <w:bCs/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й</w:t>
            </w:r>
          </w:p>
        </w:tc>
      </w:tr>
      <w:tr w:rsidR="00F63237">
        <w:tc>
          <w:tcPr>
            <w:tcW w:w="3256" w:type="dxa"/>
          </w:tcPr>
          <w:p w:rsidR="00F63237" w:rsidRDefault="00F63237">
            <w:pPr>
              <w:rPr>
                <w:sz w:val="28"/>
                <w:szCs w:val="28"/>
              </w:rPr>
            </w:pPr>
          </w:p>
          <w:p w:rsidR="00F63237" w:rsidRDefault="00FF6E2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«____»_______2023 г.</w:t>
            </w:r>
          </w:p>
        </w:tc>
        <w:tc>
          <w:tcPr>
            <w:tcW w:w="3118" w:type="dxa"/>
          </w:tcPr>
          <w:p w:rsidR="00F63237" w:rsidRDefault="00F63237">
            <w:pPr>
              <w:rPr>
                <w:sz w:val="28"/>
                <w:szCs w:val="28"/>
              </w:rPr>
            </w:pPr>
          </w:p>
          <w:p w:rsidR="00F63237" w:rsidRDefault="00FF6E2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«____»_______2023 г.</w:t>
            </w:r>
          </w:p>
        </w:tc>
        <w:tc>
          <w:tcPr>
            <w:tcW w:w="3119" w:type="dxa"/>
          </w:tcPr>
          <w:p w:rsidR="00F63237" w:rsidRDefault="00F63237">
            <w:pPr>
              <w:jc w:val="right"/>
              <w:rPr>
                <w:sz w:val="28"/>
                <w:szCs w:val="28"/>
              </w:rPr>
            </w:pPr>
          </w:p>
          <w:p w:rsidR="00F63237" w:rsidRDefault="00FF6E2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«____»</w:t>
            </w:r>
            <w:r>
              <w:rPr>
                <w:sz w:val="28"/>
                <w:szCs w:val="28"/>
                <w:lang w:val="en-US"/>
              </w:rPr>
              <w:t>_</w:t>
            </w:r>
            <w:r>
              <w:rPr>
                <w:sz w:val="28"/>
                <w:szCs w:val="28"/>
              </w:rPr>
              <w:t>_______2023 г.</w:t>
            </w:r>
          </w:p>
        </w:tc>
      </w:tr>
    </w:tbl>
    <w:p w:rsidR="00F63237" w:rsidRDefault="00F63237">
      <w:pPr>
        <w:jc w:val="center"/>
        <w:rPr>
          <w:b/>
          <w:sz w:val="28"/>
          <w:szCs w:val="28"/>
        </w:rPr>
      </w:pPr>
    </w:p>
    <w:p w:rsidR="00F63237" w:rsidRDefault="00F63237">
      <w:pPr>
        <w:jc w:val="center"/>
        <w:rPr>
          <w:b/>
          <w:sz w:val="28"/>
          <w:szCs w:val="28"/>
        </w:rPr>
      </w:pPr>
    </w:p>
    <w:p w:rsidR="00F63237" w:rsidRDefault="00F63237">
      <w:pPr>
        <w:jc w:val="center"/>
        <w:rPr>
          <w:b/>
          <w:sz w:val="28"/>
          <w:szCs w:val="28"/>
        </w:rPr>
      </w:pPr>
    </w:p>
    <w:p w:rsidR="00F63237" w:rsidRDefault="00F63237">
      <w:pPr>
        <w:jc w:val="center"/>
        <w:rPr>
          <w:b/>
          <w:sz w:val="28"/>
          <w:szCs w:val="28"/>
        </w:rPr>
      </w:pPr>
    </w:p>
    <w:p w:rsidR="00F63237" w:rsidRDefault="00F63237">
      <w:pPr>
        <w:jc w:val="center"/>
        <w:rPr>
          <w:b/>
          <w:sz w:val="28"/>
          <w:szCs w:val="28"/>
        </w:rPr>
      </w:pPr>
    </w:p>
    <w:p w:rsidR="00F63237" w:rsidRDefault="00F63237">
      <w:pPr>
        <w:jc w:val="center"/>
        <w:rPr>
          <w:b/>
          <w:sz w:val="28"/>
          <w:szCs w:val="28"/>
        </w:rPr>
      </w:pPr>
    </w:p>
    <w:p w:rsidR="00F63237" w:rsidRDefault="00F63237">
      <w:pPr>
        <w:jc w:val="center"/>
        <w:rPr>
          <w:b/>
          <w:sz w:val="28"/>
          <w:szCs w:val="28"/>
        </w:rPr>
      </w:pPr>
    </w:p>
    <w:p w:rsidR="00F63237" w:rsidRDefault="00F63237">
      <w:pPr>
        <w:jc w:val="center"/>
        <w:rPr>
          <w:b/>
          <w:sz w:val="28"/>
          <w:szCs w:val="28"/>
        </w:rPr>
      </w:pPr>
    </w:p>
    <w:p w:rsidR="00F63237" w:rsidRDefault="00F63237">
      <w:pPr>
        <w:jc w:val="center"/>
        <w:rPr>
          <w:b/>
          <w:sz w:val="28"/>
          <w:szCs w:val="28"/>
        </w:rPr>
      </w:pPr>
    </w:p>
    <w:p w:rsidR="00F63237" w:rsidRDefault="00F63237">
      <w:pPr>
        <w:jc w:val="center"/>
        <w:rPr>
          <w:b/>
          <w:sz w:val="28"/>
          <w:szCs w:val="28"/>
        </w:rPr>
      </w:pPr>
    </w:p>
    <w:p w:rsidR="00F63237" w:rsidRDefault="00F63237">
      <w:pPr>
        <w:jc w:val="center"/>
        <w:rPr>
          <w:b/>
          <w:sz w:val="28"/>
          <w:szCs w:val="28"/>
        </w:rPr>
      </w:pPr>
    </w:p>
    <w:p w:rsidR="00F63237" w:rsidRDefault="00F63237">
      <w:pPr>
        <w:jc w:val="center"/>
        <w:rPr>
          <w:b/>
          <w:sz w:val="28"/>
          <w:szCs w:val="28"/>
        </w:rPr>
      </w:pPr>
    </w:p>
    <w:p w:rsidR="00F63237" w:rsidRDefault="00F63237">
      <w:pPr>
        <w:jc w:val="center"/>
        <w:rPr>
          <w:b/>
          <w:sz w:val="28"/>
          <w:szCs w:val="28"/>
        </w:rPr>
      </w:pPr>
    </w:p>
    <w:p w:rsidR="00F63237" w:rsidRDefault="00FF6E2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ПОЛОЖЕНИЕ</w:t>
      </w:r>
    </w:p>
    <w:p w:rsidR="00F63237" w:rsidRDefault="00FF6E2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проведении Первенства Дальневосточного федерального округа </w:t>
      </w:r>
    </w:p>
    <w:p w:rsidR="00F63237" w:rsidRDefault="00FF6E2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 тхэквондо (ВТФ) керуги</w:t>
      </w:r>
    </w:p>
    <w:p w:rsidR="00F63237" w:rsidRDefault="00FF6E25">
      <w:pPr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(номер-код вида спорта - 0470001611Я)</w:t>
      </w:r>
    </w:p>
    <w:p w:rsidR="00F63237" w:rsidRDefault="00F63237">
      <w:pPr>
        <w:jc w:val="center"/>
        <w:rPr>
          <w:bCs/>
          <w:sz w:val="28"/>
          <w:szCs w:val="28"/>
        </w:rPr>
      </w:pPr>
    </w:p>
    <w:p w:rsidR="00F63237" w:rsidRDefault="00F63237">
      <w:pPr>
        <w:jc w:val="center"/>
        <w:rPr>
          <w:sz w:val="28"/>
          <w:szCs w:val="28"/>
        </w:rPr>
      </w:pPr>
    </w:p>
    <w:p w:rsidR="00F63237" w:rsidRDefault="00F63237">
      <w:pPr>
        <w:jc w:val="center"/>
        <w:rPr>
          <w:sz w:val="28"/>
          <w:szCs w:val="28"/>
        </w:rPr>
      </w:pPr>
    </w:p>
    <w:p w:rsidR="00F63237" w:rsidRDefault="00F63237">
      <w:pPr>
        <w:jc w:val="center"/>
        <w:rPr>
          <w:sz w:val="28"/>
          <w:szCs w:val="28"/>
        </w:rPr>
      </w:pPr>
    </w:p>
    <w:p w:rsidR="00F63237" w:rsidRDefault="00F63237">
      <w:pPr>
        <w:jc w:val="center"/>
        <w:rPr>
          <w:sz w:val="28"/>
          <w:szCs w:val="28"/>
        </w:rPr>
      </w:pPr>
    </w:p>
    <w:p w:rsidR="00F63237" w:rsidRDefault="00F63237">
      <w:pPr>
        <w:jc w:val="center"/>
        <w:rPr>
          <w:sz w:val="28"/>
          <w:szCs w:val="28"/>
        </w:rPr>
      </w:pPr>
    </w:p>
    <w:p w:rsidR="00F63237" w:rsidRDefault="00F63237">
      <w:pPr>
        <w:jc w:val="center"/>
        <w:rPr>
          <w:sz w:val="28"/>
          <w:szCs w:val="28"/>
        </w:rPr>
      </w:pPr>
    </w:p>
    <w:p w:rsidR="00F63237" w:rsidRDefault="00F63237">
      <w:pPr>
        <w:jc w:val="center"/>
        <w:rPr>
          <w:sz w:val="28"/>
          <w:szCs w:val="28"/>
        </w:rPr>
      </w:pPr>
    </w:p>
    <w:p w:rsidR="00F63237" w:rsidRDefault="00F63237">
      <w:pPr>
        <w:jc w:val="center"/>
        <w:rPr>
          <w:sz w:val="28"/>
          <w:szCs w:val="28"/>
        </w:rPr>
      </w:pPr>
    </w:p>
    <w:p w:rsidR="00F63237" w:rsidRDefault="00F63237">
      <w:pPr>
        <w:jc w:val="center"/>
        <w:rPr>
          <w:sz w:val="28"/>
          <w:szCs w:val="28"/>
        </w:rPr>
      </w:pPr>
    </w:p>
    <w:p w:rsidR="00F63237" w:rsidRDefault="00F63237">
      <w:pPr>
        <w:jc w:val="center"/>
        <w:rPr>
          <w:sz w:val="28"/>
          <w:szCs w:val="28"/>
        </w:rPr>
      </w:pPr>
    </w:p>
    <w:p w:rsidR="00F63237" w:rsidRDefault="00F63237">
      <w:pPr>
        <w:jc w:val="center"/>
        <w:rPr>
          <w:sz w:val="28"/>
          <w:szCs w:val="28"/>
        </w:rPr>
      </w:pPr>
    </w:p>
    <w:p w:rsidR="00F63237" w:rsidRDefault="00F63237">
      <w:pPr>
        <w:jc w:val="center"/>
        <w:rPr>
          <w:sz w:val="28"/>
          <w:szCs w:val="28"/>
        </w:rPr>
      </w:pPr>
    </w:p>
    <w:p w:rsidR="00F63237" w:rsidRDefault="00F63237">
      <w:pPr>
        <w:jc w:val="center"/>
        <w:rPr>
          <w:sz w:val="28"/>
          <w:szCs w:val="28"/>
        </w:rPr>
      </w:pPr>
    </w:p>
    <w:p w:rsidR="00F63237" w:rsidRDefault="00F63237">
      <w:pPr>
        <w:jc w:val="center"/>
        <w:rPr>
          <w:sz w:val="28"/>
          <w:szCs w:val="28"/>
        </w:rPr>
      </w:pPr>
    </w:p>
    <w:p w:rsidR="00F63237" w:rsidRDefault="00F63237">
      <w:pPr>
        <w:jc w:val="center"/>
        <w:rPr>
          <w:sz w:val="28"/>
          <w:szCs w:val="28"/>
        </w:rPr>
      </w:pPr>
    </w:p>
    <w:p w:rsidR="00F63237" w:rsidRDefault="00FF6E25">
      <w:pPr>
        <w:jc w:val="center"/>
        <w:rPr>
          <w:sz w:val="28"/>
          <w:szCs w:val="28"/>
        </w:rPr>
      </w:pPr>
      <w:r>
        <w:rPr>
          <w:sz w:val="28"/>
          <w:szCs w:val="28"/>
        </w:rPr>
        <w:t>г. Петропавловск-Камчатский</w:t>
      </w:r>
    </w:p>
    <w:p w:rsidR="00F63237" w:rsidRDefault="00FF6E25">
      <w:pPr>
        <w:jc w:val="center"/>
        <w:rPr>
          <w:sz w:val="28"/>
          <w:szCs w:val="28"/>
        </w:rPr>
      </w:pPr>
      <w:r>
        <w:rPr>
          <w:sz w:val="28"/>
          <w:szCs w:val="28"/>
        </w:rPr>
        <w:t>2023 г.</w:t>
      </w:r>
    </w:p>
    <w:p w:rsidR="00F63237" w:rsidRDefault="00FF6E25">
      <w:pPr>
        <w:pageBreakBefore/>
        <w:numPr>
          <w:ilvl w:val="0"/>
          <w:numId w:val="1"/>
        </w:numPr>
        <w:tabs>
          <w:tab w:val="clear" w:pos="360"/>
          <w:tab w:val="left" w:pos="0"/>
        </w:tabs>
        <w:ind w:left="714" w:hanging="35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Общие положения</w:t>
      </w:r>
    </w:p>
    <w:p w:rsidR="00F63237" w:rsidRDefault="00FF6E25">
      <w:pPr>
        <w:tabs>
          <w:tab w:val="left" w:pos="0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Первенство ДВФО по тхэквондо (ВТФ) керуги (далее – соревнования) проводятся в соответствии с единым календарным планом Министерства спорта России на 2023 год, с календарным планом физкультурных мероприятий и спортивных мероприятий Камчатского края на 2023 год, на основании предложения Региональной общественной организации «Камчатский союз тхэквондо», аккредитованной в соответствии с приказом министерства спорта Камчатского края от 29.12.2022 № 570. </w:t>
      </w:r>
    </w:p>
    <w:p w:rsidR="00F63237" w:rsidRDefault="00FF6E25">
      <w:pPr>
        <w:tabs>
          <w:tab w:val="left" w:pos="0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Соревнования проводятся в соответствии с правилами вида спорта «тхэквондо», утвержденными приказом Министерства спорта Российской Федерации от 29 марта 2022 г. № 263.</w:t>
      </w:r>
    </w:p>
    <w:p w:rsidR="00F63237" w:rsidRDefault="00FF6E25">
      <w:pPr>
        <w:tabs>
          <w:tab w:val="left" w:pos="0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Цели и задачи:</w:t>
      </w:r>
    </w:p>
    <w:p w:rsidR="00F63237" w:rsidRDefault="00FF6E25">
      <w:pPr>
        <w:pStyle w:val="af1"/>
        <w:numPr>
          <w:ilvl w:val="0"/>
          <w:numId w:val="2"/>
        </w:numPr>
        <w:tabs>
          <w:tab w:val="left" w:pos="0"/>
        </w:tabs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популяризация и дальнейшее развитие вида спорта тхэквондо (ВТФ) в Камчатском крае;</w:t>
      </w:r>
    </w:p>
    <w:p w:rsidR="00F63237" w:rsidRDefault="00FF6E25">
      <w:pPr>
        <w:pStyle w:val="af1"/>
        <w:numPr>
          <w:ilvl w:val="0"/>
          <w:numId w:val="2"/>
        </w:numPr>
        <w:tabs>
          <w:tab w:val="left" w:pos="0"/>
        </w:tabs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формирование спортивной сборной команды ДВФО на 2023 год;</w:t>
      </w:r>
    </w:p>
    <w:p w:rsidR="00F63237" w:rsidRDefault="00FF6E25">
      <w:pPr>
        <w:pStyle w:val="af1"/>
        <w:numPr>
          <w:ilvl w:val="0"/>
          <w:numId w:val="2"/>
        </w:numPr>
        <w:tabs>
          <w:tab w:val="left" w:pos="0"/>
        </w:tabs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повышение спортивного мастерства участников;</w:t>
      </w:r>
    </w:p>
    <w:p w:rsidR="00F63237" w:rsidRDefault="00FF6E25">
      <w:pPr>
        <w:pStyle w:val="af1"/>
        <w:numPr>
          <w:ilvl w:val="0"/>
          <w:numId w:val="2"/>
        </w:numPr>
        <w:tabs>
          <w:tab w:val="left" w:pos="0"/>
        </w:tabs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выполнение массовых спортивных разрядов;</w:t>
      </w:r>
    </w:p>
    <w:p w:rsidR="00F63237" w:rsidRDefault="00FF6E25">
      <w:pPr>
        <w:pStyle w:val="af1"/>
        <w:numPr>
          <w:ilvl w:val="0"/>
          <w:numId w:val="2"/>
        </w:numPr>
        <w:tabs>
          <w:tab w:val="left" w:pos="0"/>
        </w:tabs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профилактика и предупреждение правонарушений, наркомании, табакокурения и алкоголизма среди молодежи Камчатского края.</w:t>
      </w:r>
    </w:p>
    <w:p w:rsidR="00F63237" w:rsidRDefault="00FF6E25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На основании </w:t>
      </w:r>
      <w:r>
        <w:rPr>
          <w:sz w:val="28"/>
          <w:szCs w:val="28"/>
        </w:rPr>
        <w:t xml:space="preserve">требований, установленных пунктом 3 части 4 статьи 26.2 Федерального закона от 04.12.2007 № 329-ФЗ «О физической культуре и спорте в Российской Федерации», представителям всех сторон, участвующих в организации и проведении соревнований, запрещается участвовать в азартных играх в букмекерских конторах и тотализаторах путём заключения пари на официальные спортивные соревнования, а также оказывать противоправное влияние на результаты спортивных соревнований, в целях достижения заранее определённого результата или исхода соревнования. </w:t>
      </w:r>
    </w:p>
    <w:p w:rsidR="00F63237" w:rsidRDefault="00FF6E2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Настоящее Положение является основанием для командирования спортсменов, тренеров, спортивных судей и иных специалистов в области физической культуры и спорта органами муниципалитетов Камчатского края в области физической культуры и спорта, органами исполнительной власти субъектов Российской Федерации в области физической культуры и спорта, другими командирующими организациями. </w:t>
      </w:r>
    </w:p>
    <w:p w:rsidR="00F63237" w:rsidRDefault="00F63237">
      <w:pPr>
        <w:ind w:firstLine="357"/>
        <w:jc w:val="both"/>
        <w:rPr>
          <w:sz w:val="28"/>
          <w:szCs w:val="28"/>
        </w:rPr>
      </w:pPr>
    </w:p>
    <w:p w:rsidR="00F63237" w:rsidRDefault="00FF6E25">
      <w:pPr>
        <w:numPr>
          <w:ilvl w:val="0"/>
          <w:numId w:val="1"/>
        </w:numPr>
        <w:tabs>
          <w:tab w:val="clear" w:pos="360"/>
          <w:tab w:val="left" w:pos="0"/>
        </w:tabs>
        <w:ind w:left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Права и обязанности организаторов спортивных соревнований</w:t>
      </w:r>
    </w:p>
    <w:p w:rsidR="00F63237" w:rsidRDefault="00FF6E25">
      <w:pPr>
        <w:tabs>
          <w:tab w:val="left" w:pos="0"/>
        </w:tabs>
        <w:ind w:firstLine="709"/>
        <w:jc w:val="both"/>
        <w:rPr>
          <w:sz w:val="28"/>
          <w:szCs w:val="28"/>
        </w:rPr>
      </w:pPr>
      <w:bookmarkStart w:id="1" w:name="_Hlk58389809"/>
      <w:r>
        <w:rPr>
          <w:sz w:val="28"/>
          <w:szCs w:val="28"/>
        </w:rPr>
        <w:t xml:space="preserve">Общее руководство по подготовке и проведению соревнований осуществляет Министерство спорта Камчатского края (далее – Министерство), КГАУ «Центр спортивной подготовки Камчатского края» (далее – КГАУ ЦСП), РОО «Камчатский союз тхэквондо» (далее – Федерация). </w:t>
      </w:r>
      <w:bookmarkEnd w:id="1"/>
    </w:p>
    <w:p w:rsidR="00F63237" w:rsidRDefault="00FF6E25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Непосредственное проведение соревнований возлагается на главную судейскую коллегию Федерации. </w:t>
      </w:r>
    </w:p>
    <w:p w:rsidR="00F63237" w:rsidRDefault="00FF6E25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судья соревнований, судья Всероссийской категории </w:t>
      </w:r>
      <w:r w:rsidR="00B47320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B47320">
        <w:rPr>
          <w:sz w:val="28"/>
          <w:szCs w:val="28"/>
        </w:rPr>
        <w:t>Яхябоев Икромхон Юсупхонович</w:t>
      </w:r>
      <w:r>
        <w:rPr>
          <w:sz w:val="28"/>
          <w:szCs w:val="28"/>
        </w:rPr>
        <w:t>, тел.  +7-</w:t>
      </w:r>
      <w:r w:rsidR="00B47320">
        <w:rPr>
          <w:sz w:val="28"/>
          <w:szCs w:val="28"/>
        </w:rPr>
        <w:t>914</w:t>
      </w:r>
      <w:r>
        <w:rPr>
          <w:sz w:val="28"/>
          <w:szCs w:val="28"/>
        </w:rPr>
        <w:t>-4</w:t>
      </w:r>
      <w:r w:rsidR="00B47320">
        <w:rPr>
          <w:sz w:val="28"/>
          <w:szCs w:val="28"/>
        </w:rPr>
        <w:t>01</w:t>
      </w:r>
      <w:r>
        <w:rPr>
          <w:sz w:val="28"/>
          <w:szCs w:val="28"/>
        </w:rPr>
        <w:t>-</w:t>
      </w:r>
      <w:r w:rsidR="00B47320">
        <w:rPr>
          <w:sz w:val="28"/>
          <w:szCs w:val="28"/>
        </w:rPr>
        <w:t>98</w:t>
      </w:r>
      <w:r>
        <w:rPr>
          <w:sz w:val="28"/>
          <w:szCs w:val="28"/>
        </w:rPr>
        <w:t>-</w:t>
      </w:r>
      <w:r w:rsidR="00B47320">
        <w:rPr>
          <w:sz w:val="28"/>
          <w:szCs w:val="28"/>
        </w:rPr>
        <w:t>85</w:t>
      </w:r>
      <w:r>
        <w:rPr>
          <w:sz w:val="28"/>
          <w:szCs w:val="28"/>
        </w:rPr>
        <w:t xml:space="preserve">. </w:t>
      </w:r>
    </w:p>
    <w:p w:rsidR="00F63237" w:rsidRDefault="00FF6E25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F63237" w:rsidRDefault="00F63237">
      <w:pPr>
        <w:tabs>
          <w:tab w:val="left" w:pos="0"/>
        </w:tabs>
        <w:jc w:val="both"/>
        <w:rPr>
          <w:sz w:val="28"/>
          <w:szCs w:val="28"/>
        </w:rPr>
      </w:pPr>
    </w:p>
    <w:p w:rsidR="00F63237" w:rsidRDefault="00F63237">
      <w:pPr>
        <w:tabs>
          <w:tab w:val="left" w:pos="0"/>
        </w:tabs>
        <w:jc w:val="both"/>
        <w:rPr>
          <w:sz w:val="28"/>
          <w:szCs w:val="28"/>
        </w:rPr>
      </w:pPr>
    </w:p>
    <w:p w:rsidR="00F63237" w:rsidRDefault="00FF6E25">
      <w:pPr>
        <w:numPr>
          <w:ilvl w:val="0"/>
          <w:numId w:val="1"/>
        </w:numPr>
        <w:tabs>
          <w:tab w:val="clear" w:pos="360"/>
          <w:tab w:val="left" w:pos="0"/>
        </w:tabs>
        <w:ind w:left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Место и сроки проведения спортивного соревнования</w:t>
      </w:r>
    </w:p>
    <w:p w:rsidR="00F63237" w:rsidRDefault="00FF6E25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Соревнования проводятся 09-13 марта 2023 года по адресу: г. Елизово, КГАУ ФОК «Радужный», универсальный зал.</w:t>
      </w:r>
    </w:p>
    <w:p w:rsidR="00F63237" w:rsidRDefault="00FF6E25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Начало соревнований в 10:00 часов.</w:t>
      </w:r>
    </w:p>
    <w:p w:rsidR="00F63237" w:rsidRDefault="00FF6E25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F63237" w:rsidRDefault="00FF6E25">
      <w:pPr>
        <w:numPr>
          <w:ilvl w:val="0"/>
          <w:numId w:val="1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 спортивного соревнования</w:t>
      </w:r>
    </w:p>
    <w:p w:rsidR="00F63237" w:rsidRDefault="00FF6E25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Соревнования проводятся по тхэквондо керуги.</w:t>
      </w:r>
    </w:p>
    <w:p w:rsidR="00F63237" w:rsidRDefault="00FF6E25">
      <w:pPr>
        <w:tabs>
          <w:tab w:val="left" w:pos="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9 марта 2023 года:</w:t>
      </w:r>
    </w:p>
    <w:p w:rsidR="00F63237" w:rsidRDefault="00FF6E25">
      <w:pPr>
        <w:pStyle w:val="5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12</w:t>
      </w:r>
      <w:r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  <w:t>00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18</w:t>
      </w:r>
      <w:r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  <w:t xml:space="preserve">00 </w:t>
      </w:r>
      <w:r>
        <w:rPr>
          <w:sz w:val="28"/>
          <w:szCs w:val="28"/>
        </w:rPr>
        <w:t>–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приезд спортивных команд, мандатная комиссия </w:t>
      </w:r>
    </w:p>
    <w:p w:rsidR="00F63237" w:rsidRDefault="00FF6E25">
      <w:pPr>
        <w:pStyle w:val="5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18</w:t>
      </w:r>
      <w:r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  <w:t>00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20</w:t>
      </w:r>
      <w:r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  <w:t>00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взвешивание участников соревнований первого дня</w:t>
      </w:r>
    </w:p>
    <w:p w:rsidR="00F63237" w:rsidRDefault="00F63237">
      <w:pPr>
        <w:rPr>
          <w:sz w:val="28"/>
          <w:szCs w:val="28"/>
        </w:rPr>
      </w:pPr>
    </w:p>
    <w:p w:rsidR="00F63237" w:rsidRDefault="00FF6E25">
      <w:pPr>
        <w:rPr>
          <w:b/>
          <w:sz w:val="28"/>
          <w:szCs w:val="28"/>
        </w:rPr>
      </w:pPr>
      <w:r>
        <w:rPr>
          <w:b/>
          <w:sz w:val="28"/>
          <w:szCs w:val="28"/>
        </w:rPr>
        <w:t>10 марта 2023 года:</w:t>
      </w:r>
    </w:p>
    <w:p w:rsidR="00F63237" w:rsidRDefault="00FF6E25">
      <w:pPr>
        <w:rPr>
          <w:sz w:val="28"/>
          <w:szCs w:val="28"/>
        </w:rPr>
      </w:pPr>
      <w:r>
        <w:rPr>
          <w:sz w:val="28"/>
          <w:szCs w:val="28"/>
        </w:rPr>
        <w:t>09</w:t>
      </w:r>
      <w:r>
        <w:rPr>
          <w:sz w:val="28"/>
          <w:szCs w:val="28"/>
          <w:vertAlign w:val="superscript"/>
        </w:rPr>
        <w:t>30</w:t>
      </w:r>
      <w:r>
        <w:rPr>
          <w:sz w:val="28"/>
          <w:szCs w:val="28"/>
        </w:rPr>
        <w:t xml:space="preserve"> – случайное взвешивание</w:t>
      </w:r>
    </w:p>
    <w:p w:rsidR="00F63237" w:rsidRDefault="00FF6E25">
      <w:pPr>
        <w:rPr>
          <w:sz w:val="28"/>
          <w:szCs w:val="28"/>
        </w:rPr>
      </w:pPr>
      <w:r>
        <w:rPr>
          <w:sz w:val="28"/>
          <w:szCs w:val="28"/>
        </w:rPr>
        <w:t>10</w:t>
      </w:r>
      <w:r>
        <w:rPr>
          <w:sz w:val="28"/>
          <w:szCs w:val="28"/>
          <w:vertAlign w:val="superscript"/>
        </w:rPr>
        <w:t>00</w:t>
      </w:r>
      <w:r>
        <w:rPr>
          <w:sz w:val="28"/>
          <w:szCs w:val="28"/>
        </w:rPr>
        <w:t xml:space="preserve"> – начало первого дня соревнований, предварительные поединки</w:t>
      </w:r>
    </w:p>
    <w:p w:rsidR="00F63237" w:rsidRDefault="00FF6E25">
      <w:pPr>
        <w:rPr>
          <w:sz w:val="28"/>
          <w:szCs w:val="28"/>
        </w:rPr>
      </w:pPr>
      <w:r>
        <w:rPr>
          <w:sz w:val="28"/>
          <w:szCs w:val="28"/>
        </w:rPr>
        <w:t>12</w:t>
      </w:r>
      <w:r>
        <w:rPr>
          <w:sz w:val="28"/>
          <w:szCs w:val="28"/>
          <w:vertAlign w:val="superscript"/>
        </w:rPr>
        <w:t>00</w:t>
      </w:r>
      <w:r>
        <w:rPr>
          <w:sz w:val="28"/>
          <w:szCs w:val="28"/>
        </w:rPr>
        <w:t xml:space="preserve"> – торжественное открытие соревнований </w:t>
      </w:r>
    </w:p>
    <w:p w:rsidR="00F63237" w:rsidRDefault="00FF6E25">
      <w:pPr>
        <w:rPr>
          <w:sz w:val="28"/>
          <w:szCs w:val="28"/>
        </w:rPr>
      </w:pPr>
      <w:r>
        <w:rPr>
          <w:sz w:val="28"/>
          <w:szCs w:val="28"/>
        </w:rPr>
        <w:t>13</w:t>
      </w:r>
      <w:r>
        <w:rPr>
          <w:sz w:val="28"/>
          <w:szCs w:val="28"/>
          <w:vertAlign w:val="superscript"/>
        </w:rPr>
        <w:t>00</w:t>
      </w:r>
      <w:r>
        <w:rPr>
          <w:sz w:val="28"/>
          <w:szCs w:val="28"/>
        </w:rPr>
        <w:t xml:space="preserve"> – полуфинальные и финальные поединки</w:t>
      </w:r>
    </w:p>
    <w:p w:rsidR="00F63237" w:rsidRDefault="00FF6E25">
      <w:pPr>
        <w:rPr>
          <w:sz w:val="28"/>
          <w:szCs w:val="28"/>
        </w:rPr>
      </w:pPr>
      <w:r>
        <w:rPr>
          <w:sz w:val="28"/>
          <w:szCs w:val="28"/>
        </w:rPr>
        <w:t>18</w:t>
      </w:r>
      <w:r>
        <w:rPr>
          <w:sz w:val="28"/>
          <w:szCs w:val="28"/>
          <w:vertAlign w:val="superscript"/>
        </w:rPr>
        <w:t>00</w:t>
      </w:r>
      <w:r>
        <w:rPr>
          <w:sz w:val="28"/>
          <w:szCs w:val="28"/>
        </w:rPr>
        <w:t xml:space="preserve"> – награждение участников первого дня соревнований</w:t>
      </w:r>
    </w:p>
    <w:p w:rsidR="00F63237" w:rsidRDefault="00F63237">
      <w:pPr>
        <w:rPr>
          <w:sz w:val="28"/>
          <w:szCs w:val="28"/>
        </w:rPr>
      </w:pPr>
    </w:p>
    <w:p w:rsidR="00F63237" w:rsidRDefault="00FF6E25">
      <w:pPr>
        <w:rPr>
          <w:b/>
          <w:sz w:val="28"/>
          <w:szCs w:val="28"/>
        </w:rPr>
      </w:pPr>
      <w:r>
        <w:rPr>
          <w:b/>
          <w:sz w:val="28"/>
          <w:szCs w:val="28"/>
        </w:rPr>
        <w:t>11 марта 2023 года:</w:t>
      </w:r>
    </w:p>
    <w:p w:rsidR="00F63237" w:rsidRDefault="00FF6E25">
      <w:pPr>
        <w:rPr>
          <w:sz w:val="28"/>
          <w:szCs w:val="28"/>
        </w:rPr>
      </w:pPr>
      <w:r>
        <w:rPr>
          <w:sz w:val="28"/>
          <w:szCs w:val="28"/>
        </w:rPr>
        <w:t>09</w:t>
      </w:r>
      <w:r>
        <w:rPr>
          <w:sz w:val="28"/>
          <w:szCs w:val="28"/>
          <w:vertAlign w:val="superscript"/>
        </w:rPr>
        <w:t>30</w:t>
      </w:r>
      <w:r>
        <w:rPr>
          <w:sz w:val="28"/>
          <w:szCs w:val="28"/>
        </w:rPr>
        <w:t xml:space="preserve"> – случайное взвешивание</w:t>
      </w:r>
    </w:p>
    <w:p w:rsidR="00F63237" w:rsidRDefault="00FF6E25">
      <w:pPr>
        <w:rPr>
          <w:sz w:val="28"/>
          <w:szCs w:val="28"/>
        </w:rPr>
      </w:pPr>
      <w:r>
        <w:rPr>
          <w:sz w:val="28"/>
          <w:szCs w:val="28"/>
        </w:rPr>
        <w:t>10</w:t>
      </w:r>
      <w:r>
        <w:rPr>
          <w:sz w:val="28"/>
          <w:szCs w:val="28"/>
          <w:vertAlign w:val="superscript"/>
        </w:rPr>
        <w:t>00</w:t>
      </w:r>
      <w:r>
        <w:rPr>
          <w:sz w:val="28"/>
          <w:szCs w:val="28"/>
        </w:rPr>
        <w:t xml:space="preserve"> – начало второго дня соревнований, предварительные поединки</w:t>
      </w:r>
    </w:p>
    <w:p w:rsidR="00F63237" w:rsidRDefault="00FF6E25">
      <w:pPr>
        <w:rPr>
          <w:sz w:val="28"/>
          <w:szCs w:val="28"/>
        </w:rPr>
      </w:pPr>
      <w:r>
        <w:rPr>
          <w:sz w:val="28"/>
          <w:szCs w:val="28"/>
        </w:rPr>
        <w:t>12</w:t>
      </w:r>
      <w:r>
        <w:rPr>
          <w:sz w:val="28"/>
          <w:szCs w:val="28"/>
          <w:vertAlign w:val="superscript"/>
        </w:rPr>
        <w:t>00</w:t>
      </w:r>
      <w:r>
        <w:rPr>
          <w:sz w:val="28"/>
          <w:szCs w:val="28"/>
        </w:rPr>
        <w:t xml:space="preserve"> – 14</w:t>
      </w:r>
      <w:r>
        <w:rPr>
          <w:sz w:val="28"/>
          <w:szCs w:val="28"/>
          <w:vertAlign w:val="superscript"/>
        </w:rPr>
        <w:t>00</w:t>
      </w:r>
      <w:r>
        <w:rPr>
          <w:sz w:val="28"/>
          <w:szCs w:val="28"/>
        </w:rPr>
        <w:t xml:space="preserve"> –  </w:t>
      </w:r>
      <w:r>
        <w:rPr>
          <w:color w:val="000000" w:themeColor="text1"/>
          <w:sz w:val="28"/>
          <w:szCs w:val="28"/>
        </w:rPr>
        <w:t>взвешивание участников соревнований второго дня соревнований</w:t>
      </w:r>
    </w:p>
    <w:p w:rsidR="00F63237" w:rsidRDefault="00FF6E25">
      <w:pPr>
        <w:rPr>
          <w:sz w:val="28"/>
          <w:szCs w:val="28"/>
        </w:rPr>
      </w:pPr>
      <w:r>
        <w:rPr>
          <w:sz w:val="28"/>
          <w:szCs w:val="28"/>
        </w:rPr>
        <w:t>13</w:t>
      </w:r>
      <w:r>
        <w:rPr>
          <w:sz w:val="28"/>
          <w:szCs w:val="28"/>
          <w:vertAlign w:val="superscript"/>
        </w:rPr>
        <w:t>00</w:t>
      </w:r>
      <w:r>
        <w:rPr>
          <w:sz w:val="28"/>
          <w:szCs w:val="28"/>
        </w:rPr>
        <w:t xml:space="preserve"> – полуфинальные и финальные поединки</w:t>
      </w:r>
    </w:p>
    <w:p w:rsidR="00F63237" w:rsidRDefault="00FF6E25">
      <w:pPr>
        <w:rPr>
          <w:sz w:val="28"/>
          <w:szCs w:val="28"/>
        </w:rPr>
      </w:pPr>
      <w:r>
        <w:rPr>
          <w:sz w:val="28"/>
          <w:szCs w:val="28"/>
        </w:rPr>
        <w:t>18</w:t>
      </w:r>
      <w:r>
        <w:rPr>
          <w:sz w:val="28"/>
          <w:szCs w:val="28"/>
          <w:vertAlign w:val="superscript"/>
        </w:rPr>
        <w:t>00</w:t>
      </w:r>
      <w:r>
        <w:rPr>
          <w:sz w:val="28"/>
          <w:szCs w:val="28"/>
        </w:rPr>
        <w:t xml:space="preserve"> – награждение участников первого дня соревнований</w:t>
      </w:r>
    </w:p>
    <w:p w:rsidR="00F63237" w:rsidRDefault="00F63237">
      <w:pPr>
        <w:rPr>
          <w:sz w:val="28"/>
          <w:szCs w:val="28"/>
        </w:rPr>
      </w:pPr>
    </w:p>
    <w:p w:rsidR="00F63237" w:rsidRDefault="00FF6E25">
      <w:pPr>
        <w:rPr>
          <w:b/>
          <w:sz w:val="28"/>
          <w:szCs w:val="28"/>
        </w:rPr>
      </w:pPr>
      <w:r>
        <w:rPr>
          <w:b/>
          <w:sz w:val="28"/>
          <w:szCs w:val="28"/>
        </w:rPr>
        <w:t>12 марта 2023 года:</w:t>
      </w:r>
    </w:p>
    <w:p w:rsidR="00F63237" w:rsidRDefault="00FF6E25">
      <w:pPr>
        <w:rPr>
          <w:sz w:val="28"/>
          <w:szCs w:val="28"/>
        </w:rPr>
      </w:pPr>
      <w:r>
        <w:rPr>
          <w:sz w:val="28"/>
          <w:szCs w:val="28"/>
        </w:rPr>
        <w:t>09</w:t>
      </w:r>
      <w:r>
        <w:rPr>
          <w:sz w:val="28"/>
          <w:szCs w:val="28"/>
          <w:vertAlign w:val="superscript"/>
        </w:rPr>
        <w:t>30</w:t>
      </w:r>
      <w:r>
        <w:rPr>
          <w:sz w:val="28"/>
          <w:szCs w:val="28"/>
        </w:rPr>
        <w:t xml:space="preserve"> – случайное взвешивание</w:t>
      </w:r>
    </w:p>
    <w:p w:rsidR="00F63237" w:rsidRDefault="00FF6E25">
      <w:pPr>
        <w:rPr>
          <w:sz w:val="28"/>
          <w:szCs w:val="28"/>
        </w:rPr>
      </w:pPr>
      <w:r>
        <w:rPr>
          <w:sz w:val="28"/>
          <w:szCs w:val="28"/>
        </w:rPr>
        <w:t>10</w:t>
      </w:r>
      <w:r>
        <w:rPr>
          <w:sz w:val="28"/>
          <w:szCs w:val="28"/>
          <w:vertAlign w:val="superscript"/>
        </w:rPr>
        <w:t>00</w:t>
      </w:r>
      <w:r>
        <w:rPr>
          <w:sz w:val="28"/>
          <w:szCs w:val="28"/>
        </w:rPr>
        <w:t xml:space="preserve"> – начало второго дня соревнований, предварительные поединки</w:t>
      </w:r>
    </w:p>
    <w:p w:rsidR="00F63237" w:rsidRDefault="00FF6E25">
      <w:pPr>
        <w:rPr>
          <w:sz w:val="28"/>
          <w:szCs w:val="28"/>
        </w:rPr>
      </w:pPr>
      <w:r>
        <w:rPr>
          <w:sz w:val="28"/>
          <w:szCs w:val="28"/>
        </w:rPr>
        <w:t>12</w:t>
      </w:r>
      <w:r>
        <w:rPr>
          <w:sz w:val="28"/>
          <w:szCs w:val="28"/>
          <w:vertAlign w:val="superscript"/>
        </w:rPr>
        <w:t>00</w:t>
      </w:r>
      <w:r>
        <w:rPr>
          <w:sz w:val="28"/>
          <w:szCs w:val="28"/>
        </w:rPr>
        <w:t xml:space="preserve"> – 14</w:t>
      </w:r>
      <w:r>
        <w:rPr>
          <w:sz w:val="28"/>
          <w:szCs w:val="28"/>
          <w:vertAlign w:val="superscript"/>
        </w:rPr>
        <w:t>00</w:t>
      </w:r>
      <w:r>
        <w:rPr>
          <w:sz w:val="28"/>
          <w:szCs w:val="28"/>
        </w:rPr>
        <w:t xml:space="preserve"> –  </w:t>
      </w:r>
      <w:r>
        <w:rPr>
          <w:color w:val="000000" w:themeColor="text1"/>
          <w:sz w:val="28"/>
          <w:szCs w:val="28"/>
        </w:rPr>
        <w:t>взвешивание участников соревнований третьего дня соревнований</w:t>
      </w:r>
    </w:p>
    <w:p w:rsidR="00F63237" w:rsidRDefault="00FF6E25">
      <w:pPr>
        <w:rPr>
          <w:sz w:val="28"/>
          <w:szCs w:val="28"/>
        </w:rPr>
      </w:pPr>
      <w:r>
        <w:rPr>
          <w:sz w:val="28"/>
          <w:szCs w:val="28"/>
        </w:rPr>
        <w:t>13</w:t>
      </w:r>
      <w:r>
        <w:rPr>
          <w:sz w:val="28"/>
          <w:szCs w:val="28"/>
          <w:vertAlign w:val="superscript"/>
        </w:rPr>
        <w:t>00</w:t>
      </w:r>
      <w:r>
        <w:rPr>
          <w:sz w:val="28"/>
          <w:szCs w:val="28"/>
        </w:rPr>
        <w:t xml:space="preserve"> – полуфинальные и финальные поединки</w:t>
      </w:r>
    </w:p>
    <w:p w:rsidR="00F63237" w:rsidRDefault="00FF6E25">
      <w:pPr>
        <w:rPr>
          <w:sz w:val="28"/>
          <w:szCs w:val="28"/>
        </w:rPr>
      </w:pPr>
      <w:r>
        <w:rPr>
          <w:sz w:val="28"/>
          <w:szCs w:val="28"/>
        </w:rPr>
        <w:t>18</w:t>
      </w:r>
      <w:r>
        <w:rPr>
          <w:sz w:val="28"/>
          <w:szCs w:val="28"/>
          <w:vertAlign w:val="superscript"/>
        </w:rPr>
        <w:t>00</w:t>
      </w:r>
      <w:r>
        <w:rPr>
          <w:sz w:val="28"/>
          <w:szCs w:val="28"/>
        </w:rPr>
        <w:t xml:space="preserve"> – награждение участников первого дня соревнований</w:t>
      </w:r>
    </w:p>
    <w:p w:rsidR="00F63237" w:rsidRDefault="00F63237">
      <w:pPr>
        <w:rPr>
          <w:b/>
          <w:sz w:val="28"/>
          <w:szCs w:val="28"/>
        </w:rPr>
      </w:pPr>
    </w:p>
    <w:p w:rsidR="00F63237" w:rsidRDefault="00FF6E25">
      <w:pPr>
        <w:rPr>
          <w:sz w:val="28"/>
          <w:szCs w:val="28"/>
        </w:rPr>
      </w:pPr>
      <w:r>
        <w:rPr>
          <w:b/>
          <w:sz w:val="28"/>
          <w:szCs w:val="28"/>
        </w:rPr>
        <w:t>13 марта 2023 года</w:t>
      </w:r>
      <w:r>
        <w:rPr>
          <w:sz w:val="28"/>
          <w:szCs w:val="28"/>
        </w:rPr>
        <w:t xml:space="preserve"> – день отъезда спортивных команд.</w:t>
      </w:r>
    </w:p>
    <w:p w:rsidR="00F63237" w:rsidRDefault="00F63237">
      <w:pPr>
        <w:tabs>
          <w:tab w:val="left" w:pos="0"/>
        </w:tabs>
        <w:jc w:val="both"/>
        <w:rPr>
          <w:color w:val="FF0000"/>
          <w:sz w:val="28"/>
          <w:szCs w:val="28"/>
        </w:rPr>
      </w:pPr>
    </w:p>
    <w:p w:rsidR="00F63237" w:rsidRDefault="00FF6E25">
      <w:pPr>
        <w:numPr>
          <w:ilvl w:val="0"/>
          <w:numId w:val="1"/>
        </w:numPr>
        <w:ind w:left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Требования к участникам и условия их допуска</w:t>
      </w:r>
    </w:p>
    <w:p w:rsidR="00F63237" w:rsidRDefault="00FF6E25">
      <w:pPr>
        <w:pStyle w:val="af1"/>
        <w:spacing w:after="240"/>
        <w:ind w:left="0" w:right="54" w:firstLine="708"/>
        <w:jc w:val="both"/>
        <w:rPr>
          <w:sz w:val="28"/>
          <w:szCs w:val="28"/>
        </w:rPr>
      </w:pPr>
      <w:r>
        <w:rPr>
          <w:sz w:val="28"/>
          <w:szCs w:val="28"/>
        </w:rPr>
        <w:t>К участию в соревнованиях допускаются спортсмены, имеющие соответствующую подготовку, допуск врача спортивной медицины, полис страхования жизни и здоровья от несчастного случая, спортивный разряд в соответствии с положением Министерства спорта России: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10"/>
        <w:gridCol w:w="5509"/>
      </w:tblGrid>
      <w:tr w:rsidR="00F63237">
        <w:trPr>
          <w:trHeight w:val="285"/>
        </w:trPr>
        <w:tc>
          <w:tcPr>
            <w:tcW w:w="4066" w:type="dxa"/>
          </w:tcPr>
          <w:p w:rsidR="00F63237" w:rsidRDefault="00FF6E25">
            <w:pPr>
              <w:ind w:right="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Возраст</w:t>
            </w:r>
          </w:p>
        </w:tc>
        <w:tc>
          <w:tcPr>
            <w:tcW w:w="5573" w:type="dxa"/>
          </w:tcPr>
          <w:p w:rsidR="00F63237" w:rsidRDefault="00FF6E25">
            <w:pPr>
              <w:pStyle w:val="af1"/>
              <w:ind w:right="54"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Весовая категория</w:t>
            </w:r>
          </w:p>
        </w:tc>
      </w:tr>
      <w:tr w:rsidR="00F63237">
        <w:trPr>
          <w:trHeight w:val="732"/>
        </w:trPr>
        <w:tc>
          <w:tcPr>
            <w:tcW w:w="4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237" w:rsidRDefault="00FF6E25">
            <w:pPr>
              <w:pStyle w:val="af1"/>
              <w:ind w:left="0"/>
            </w:pPr>
            <w:r>
              <w:t>юниоры до 21 года</w:t>
            </w:r>
          </w:p>
          <w:p w:rsidR="00F63237" w:rsidRDefault="00FF6E25">
            <w:pPr>
              <w:pStyle w:val="af1"/>
              <w:ind w:left="0"/>
            </w:pPr>
            <w:r>
              <w:t>юниорки до 21 года</w:t>
            </w:r>
          </w:p>
        </w:tc>
        <w:tc>
          <w:tcPr>
            <w:tcW w:w="5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237" w:rsidRDefault="00FF6E25">
            <w:r>
              <w:t>54, 58, 63, 68, 74, 80, 87, 87+</w:t>
            </w:r>
          </w:p>
          <w:p w:rsidR="00F63237" w:rsidRDefault="00FF6E25">
            <w:pPr>
              <w:pStyle w:val="af1"/>
              <w:spacing w:line="360" w:lineRule="auto"/>
              <w:ind w:left="0"/>
              <w:rPr>
                <w:sz w:val="28"/>
                <w:szCs w:val="28"/>
              </w:rPr>
            </w:pPr>
            <w:r>
              <w:t>46, 49, 53, 57, 62, 67, 73, 73+</w:t>
            </w:r>
          </w:p>
        </w:tc>
      </w:tr>
      <w:tr w:rsidR="00F63237">
        <w:trPr>
          <w:trHeight w:val="732"/>
        </w:trPr>
        <w:tc>
          <w:tcPr>
            <w:tcW w:w="4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237" w:rsidRDefault="00FF6E25">
            <w:r>
              <w:t>юноши  12-14 лет</w:t>
            </w:r>
          </w:p>
          <w:p w:rsidR="00F63237" w:rsidRDefault="00FF6E25">
            <w:r>
              <w:t>девушки 12-14 лет</w:t>
            </w:r>
          </w:p>
        </w:tc>
        <w:tc>
          <w:tcPr>
            <w:tcW w:w="5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237" w:rsidRDefault="00FF6E25">
            <w:r>
              <w:t>33, 37, 41, 45, 49, 53, 57, 61, 65, 65+</w:t>
            </w:r>
          </w:p>
          <w:p w:rsidR="00F63237" w:rsidRDefault="00FF6E25">
            <w:r>
              <w:t>29, 33, 37, 41, 44, 47, 51, 55, 59, 59+</w:t>
            </w:r>
          </w:p>
        </w:tc>
      </w:tr>
      <w:tr w:rsidR="00F63237">
        <w:trPr>
          <w:trHeight w:val="732"/>
        </w:trPr>
        <w:tc>
          <w:tcPr>
            <w:tcW w:w="4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237" w:rsidRDefault="00FF6E25">
            <w:r>
              <w:lastRenderedPageBreak/>
              <w:t>юниоры 15-17 лет</w:t>
            </w:r>
          </w:p>
          <w:p w:rsidR="00F63237" w:rsidRDefault="00FF6E25">
            <w:r>
              <w:t>юниорки 15-17 лет</w:t>
            </w:r>
          </w:p>
        </w:tc>
        <w:tc>
          <w:tcPr>
            <w:tcW w:w="5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237" w:rsidRDefault="00FF6E25">
            <w:r>
              <w:t>45, 48, 51, 55, 59, 63, 68, 73,78, 78+</w:t>
            </w:r>
          </w:p>
          <w:p w:rsidR="00F63237" w:rsidRDefault="00FF6E25">
            <w:r>
              <w:t>42, 44, 46, 49, 52, 55, 59, 63, 68, 68+</w:t>
            </w:r>
          </w:p>
        </w:tc>
      </w:tr>
    </w:tbl>
    <w:p w:rsidR="00F63237" w:rsidRDefault="00F63237">
      <w:pPr>
        <w:pStyle w:val="af1"/>
        <w:ind w:left="0" w:right="54" w:firstLine="357"/>
        <w:jc w:val="both"/>
        <w:rPr>
          <w:sz w:val="28"/>
          <w:szCs w:val="28"/>
        </w:rPr>
      </w:pPr>
    </w:p>
    <w:p w:rsidR="00F63237" w:rsidRDefault="00FF6E25">
      <w:pPr>
        <w:ind w:right="54" w:firstLine="708"/>
        <w:jc w:val="both"/>
        <w:rPr>
          <w:sz w:val="28"/>
          <w:szCs w:val="28"/>
        </w:rPr>
      </w:pPr>
      <w:r>
        <w:rPr>
          <w:sz w:val="28"/>
          <w:szCs w:val="28"/>
        </w:rPr>
        <w:t>Соревнования проводятся по действующим правилам Всемирной федерации тхэквондо.</w:t>
      </w:r>
    </w:p>
    <w:p w:rsidR="00F63237" w:rsidRDefault="00FF6E2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Формула поединков юноши и девушки: 3 раунда по 1,5 мин. Перерыв 60 сек.</w:t>
      </w:r>
    </w:p>
    <w:p w:rsidR="00F63237" w:rsidRDefault="00FF6E2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Юниоры и юниорки: 3 раунда по 2 мин. Перерыв 60 сек.</w:t>
      </w:r>
    </w:p>
    <w:p w:rsidR="00F63237" w:rsidRDefault="00FF6E25">
      <w:pPr>
        <w:pStyle w:val="af1"/>
        <w:ind w:left="0" w:right="54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участии в одной весовой категории менее 4-х спортсменов, решением главной судейской коллегии смежные весовые категории могут быть объединены в соответствии с правилами соревнований. </w:t>
      </w:r>
    </w:p>
    <w:p w:rsidR="00F63237" w:rsidRDefault="00FF6E25">
      <w:pPr>
        <w:keepNext/>
        <w:numPr>
          <w:ilvl w:val="0"/>
          <w:numId w:val="3"/>
        </w:numPr>
        <w:spacing w:before="240"/>
        <w:ind w:left="357" w:hanging="35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Заявки на участие</w:t>
      </w:r>
    </w:p>
    <w:p w:rsidR="00F63237" w:rsidRDefault="00FF6E25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Заявки, на участие в соревнованиях, оформленные соответствующим образом и </w:t>
      </w:r>
      <w:r>
        <w:rPr>
          <w:sz w:val="28"/>
          <w:szCs w:val="28"/>
          <w:u w:val="single"/>
        </w:rPr>
        <w:t>заверенные врачом спортивной медицины</w:t>
      </w:r>
      <w:r>
        <w:rPr>
          <w:sz w:val="28"/>
          <w:szCs w:val="28"/>
        </w:rPr>
        <w:t xml:space="preserve"> (форма прилагается), предоставляются только в печатном виде с полным указанием фамилии имени и отчества участников, тренеров и представителей команд на мандатную комиссию. Спортсмен, не прошедший официальное взвешивание не будет допущен до поединков. Предварительные заявки, оформленные в </w:t>
      </w:r>
      <w:r>
        <w:rPr>
          <w:sz w:val="28"/>
          <w:szCs w:val="28"/>
          <w:lang w:val="en-US"/>
        </w:rPr>
        <w:t>EXCEL</w:t>
      </w:r>
      <w:r>
        <w:rPr>
          <w:sz w:val="28"/>
          <w:szCs w:val="28"/>
        </w:rPr>
        <w:t xml:space="preserve">, направляются на эл.почту </w:t>
      </w:r>
      <w:hyperlink r:id="rId8" w:history="1">
        <w:r>
          <w:rPr>
            <w:rStyle w:val="a4"/>
            <w:b/>
            <w:sz w:val="28"/>
            <w:szCs w:val="28"/>
            <w:lang w:val="en-US"/>
          </w:rPr>
          <w:t>kamtkd</w:t>
        </w:r>
        <w:r>
          <w:rPr>
            <w:rStyle w:val="a4"/>
            <w:b/>
            <w:sz w:val="28"/>
            <w:szCs w:val="28"/>
          </w:rPr>
          <w:t>@</w:t>
        </w:r>
        <w:r>
          <w:rPr>
            <w:rStyle w:val="a4"/>
            <w:b/>
            <w:sz w:val="28"/>
            <w:szCs w:val="28"/>
            <w:lang w:val="en-US"/>
          </w:rPr>
          <w:t>mail</w:t>
        </w:r>
        <w:r>
          <w:rPr>
            <w:rStyle w:val="a4"/>
            <w:b/>
            <w:sz w:val="28"/>
            <w:szCs w:val="28"/>
          </w:rPr>
          <w:t>.</w:t>
        </w:r>
        <w:r>
          <w:rPr>
            <w:rStyle w:val="a4"/>
            <w:b/>
            <w:sz w:val="28"/>
            <w:szCs w:val="28"/>
            <w:lang w:val="en-US"/>
          </w:rPr>
          <w:t>ru</w:t>
        </w:r>
      </w:hyperlink>
      <w:r>
        <w:rPr>
          <w:sz w:val="28"/>
          <w:szCs w:val="28"/>
        </w:rPr>
        <w:t xml:space="preserve"> до 06.03.2023 года. Регистрация на СОРЕВНОВАНИЯ.СУ обязательна.</w:t>
      </w:r>
    </w:p>
    <w:p w:rsidR="00F63237" w:rsidRDefault="00FF6E25">
      <w:pPr>
        <w:pStyle w:val="ac"/>
        <w:ind w:left="0" w:firstLine="708"/>
        <w:rPr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Участники должны иметь</w:t>
      </w:r>
      <w:r>
        <w:rPr>
          <w:sz w:val="28"/>
          <w:szCs w:val="28"/>
          <w:u w:val="single"/>
        </w:rPr>
        <w:t>:</w:t>
      </w:r>
    </w:p>
    <w:p w:rsidR="00F63237" w:rsidRDefault="00FF6E25">
      <w:pPr>
        <w:pStyle w:val="ac"/>
        <w:numPr>
          <w:ilvl w:val="0"/>
          <w:numId w:val="4"/>
        </w:numPr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паспорт (лицам, не достигшим 14 лет свидетельство о рождении и любой документ с фотографией, справку, заверенную по месту жительства);</w:t>
      </w:r>
    </w:p>
    <w:p w:rsidR="00F63237" w:rsidRDefault="00FF6E25">
      <w:pPr>
        <w:pStyle w:val="ac"/>
        <w:numPr>
          <w:ilvl w:val="0"/>
          <w:numId w:val="4"/>
        </w:numPr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свидетельство о страховании жизни (оригинал);</w:t>
      </w:r>
    </w:p>
    <w:p w:rsidR="00F63237" w:rsidRDefault="00FF6E25">
      <w:pPr>
        <w:pStyle w:val="ac"/>
        <w:ind w:left="0" w:firstLine="708"/>
        <w:jc w:val="both"/>
        <w:rPr>
          <w:b/>
          <w:bCs/>
          <w:sz w:val="28"/>
          <w:szCs w:val="22"/>
        </w:rPr>
      </w:pPr>
      <w:r>
        <w:rPr>
          <w:b/>
          <w:bCs/>
          <w:sz w:val="28"/>
          <w:szCs w:val="28"/>
        </w:rPr>
        <w:t xml:space="preserve">Соревнования проходят на системе электронного судейства </w:t>
      </w:r>
      <w:r>
        <w:rPr>
          <w:b/>
          <w:bCs/>
          <w:sz w:val="28"/>
          <w:szCs w:val="28"/>
          <w:lang w:val="en-US"/>
        </w:rPr>
        <w:t>KP</w:t>
      </w:r>
      <w:r>
        <w:rPr>
          <w:b/>
          <w:bCs/>
          <w:sz w:val="28"/>
          <w:szCs w:val="28"/>
        </w:rPr>
        <w:t>&amp;</w:t>
      </w:r>
      <w:r>
        <w:rPr>
          <w:b/>
          <w:bCs/>
          <w:sz w:val="28"/>
          <w:szCs w:val="28"/>
          <w:lang w:val="en-US"/>
        </w:rPr>
        <w:t>P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lang w:val="en-US"/>
        </w:rPr>
        <w:t>Adidas</w:t>
      </w:r>
      <w:r>
        <w:rPr>
          <w:bCs/>
          <w:sz w:val="28"/>
          <w:szCs w:val="28"/>
        </w:rPr>
        <w:t xml:space="preserve">: сенсорные носки, индивидуальные средства защиты спортсменов обеспечивает командирующая организация. Без утвержденной ВТФ экипировки спортсмен </w:t>
      </w:r>
      <w:r>
        <w:rPr>
          <w:b/>
          <w:bCs/>
          <w:sz w:val="28"/>
          <w:szCs w:val="28"/>
        </w:rPr>
        <w:t>не будет</w:t>
      </w:r>
      <w:r>
        <w:rPr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допущен</w:t>
      </w:r>
      <w:r>
        <w:rPr>
          <w:bCs/>
          <w:sz w:val="28"/>
          <w:szCs w:val="28"/>
        </w:rPr>
        <w:t xml:space="preserve"> до поединков.</w:t>
      </w:r>
    </w:p>
    <w:p w:rsidR="00F63237" w:rsidRDefault="00F63237">
      <w:pPr>
        <w:pStyle w:val="af1"/>
        <w:ind w:left="0" w:firstLine="284"/>
        <w:jc w:val="both"/>
        <w:rPr>
          <w:sz w:val="28"/>
          <w:szCs w:val="28"/>
        </w:rPr>
      </w:pPr>
    </w:p>
    <w:p w:rsidR="00F63237" w:rsidRDefault="00FF6E25">
      <w:pPr>
        <w:pStyle w:val="af1"/>
        <w:keepNext/>
        <w:numPr>
          <w:ilvl w:val="0"/>
          <w:numId w:val="3"/>
        </w:numPr>
        <w:tabs>
          <w:tab w:val="left" w:pos="0"/>
        </w:tabs>
        <w:jc w:val="both"/>
        <w:rPr>
          <w:sz w:val="28"/>
          <w:szCs w:val="28"/>
        </w:rPr>
      </w:pPr>
      <w:r>
        <w:rPr>
          <w:b/>
          <w:sz w:val="28"/>
          <w:szCs w:val="28"/>
        </w:rPr>
        <w:t>Условия проведения итогов</w:t>
      </w:r>
    </w:p>
    <w:p w:rsidR="00F63237" w:rsidRDefault="00FF6E25">
      <w:pPr>
        <w:keepNext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Результат победителя, призёров и остальных участников соревнований определяется по олимпийской системе на выбывание после первого проигрыша. Победители и призеры определяются по занятым местам в каждой возрастной группе, в каждой весовой категории.</w:t>
      </w:r>
    </w:p>
    <w:p w:rsidR="00F63237" w:rsidRDefault="00FF6E25">
      <w:pPr>
        <w:pStyle w:val="af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Федерация в течение 3-х дней после окончания соревнования предоставляет итоговые протоколы и отчёт главного судьи на электронном и бумажном носителях в Министерство, экземпляр отчёта главного судьи – в КГАУ ЦСП.</w:t>
      </w:r>
    </w:p>
    <w:p w:rsidR="00F63237" w:rsidRDefault="00F63237">
      <w:pPr>
        <w:tabs>
          <w:tab w:val="left" w:pos="851"/>
        </w:tabs>
        <w:ind w:left="851" w:hanging="425"/>
        <w:jc w:val="both"/>
        <w:rPr>
          <w:sz w:val="28"/>
          <w:szCs w:val="28"/>
        </w:rPr>
      </w:pPr>
    </w:p>
    <w:p w:rsidR="00F63237" w:rsidRDefault="00FF6E25">
      <w:pPr>
        <w:numPr>
          <w:ilvl w:val="0"/>
          <w:numId w:val="3"/>
        </w:numPr>
        <w:ind w:left="709" w:hanging="42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Награждение</w:t>
      </w:r>
      <w:r>
        <w:rPr>
          <w:b/>
          <w:sz w:val="28"/>
          <w:szCs w:val="28"/>
          <w:lang w:val="en-US"/>
        </w:rPr>
        <w:t xml:space="preserve"> </w:t>
      </w:r>
      <w:r>
        <w:rPr>
          <w:b/>
          <w:sz w:val="28"/>
          <w:szCs w:val="28"/>
        </w:rPr>
        <w:t>победителей и призеров</w:t>
      </w:r>
    </w:p>
    <w:p w:rsidR="00F63237" w:rsidRDefault="00FF6E25">
      <w:pPr>
        <w:pStyle w:val="af1"/>
        <w:ind w:left="0"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Победители и призеры в каждой возрастной группе и каждой весовой категории награждаются грамотами и медалями.</w:t>
      </w:r>
    </w:p>
    <w:p w:rsidR="00F63237" w:rsidRDefault="00F63237">
      <w:pPr>
        <w:ind w:left="708" w:hanging="282"/>
        <w:jc w:val="both"/>
        <w:rPr>
          <w:color w:val="000000"/>
          <w:sz w:val="28"/>
          <w:szCs w:val="28"/>
        </w:rPr>
      </w:pPr>
    </w:p>
    <w:p w:rsidR="00F63237" w:rsidRDefault="00FF6E25">
      <w:pPr>
        <w:pStyle w:val="4"/>
        <w:rPr>
          <w:rFonts w:ascii="Times New Roman" w:hAnsi="Times New Roman"/>
          <w:caps/>
          <w:sz w:val="28"/>
          <w:szCs w:val="28"/>
        </w:rPr>
      </w:pPr>
      <w:r>
        <w:rPr>
          <w:rFonts w:ascii="Times New Roman" w:hAnsi="Times New Roman"/>
          <w:caps/>
          <w:sz w:val="28"/>
          <w:szCs w:val="28"/>
        </w:rPr>
        <w:lastRenderedPageBreak/>
        <w:t xml:space="preserve">9. </w:t>
      </w:r>
      <w:r>
        <w:rPr>
          <w:rFonts w:ascii="Times New Roman" w:hAnsi="Times New Roman"/>
          <w:sz w:val="28"/>
          <w:szCs w:val="28"/>
        </w:rPr>
        <w:t>Обеспечение безопасности участников и зрителей, медицинское обеспечение, антидопинговое обеспечение спортивных соревнований</w:t>
      </w:r>
    </w:p>
    <w:p w:rsidR="00F63237" w:rsidRDefault="00FF6E2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Обеспечение безопасности участников и зрителей осуществляется в соответствии с Правилами обеспечения безопасности при проведении официальных спортивных соревнований, утвержденными постановлением Правительства РФ от 18.04.2014 № 353. </w:t>
      </w:r>
    </w:p>
    <w:p w:rsidR="00F63237" w:rsidRDefault="00FF6E2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Меры, направленные на предупреждение распространения COVID-19 при организации и проведении соревнований, обеспечиваются в соответствии с текущей эпидемиологической обстановкой и действующим региональным и федеральным законодательством в области вирусологии.</w:t>
      </w:r>
    </w:p>
    <w:p w:rsidR="00F63237" w:rsidRDefault="00FF6E2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Оказание скорой медицинской помощи осуществляется в соответствии с приказом Министерства здравоохранения и социального развития РФ от </w:t>
      </w:r>
      <w:r>
        <w:rPr>
          <w:bCs/>
          <w:sz w:val="28"/>
          <w:szCs w:val="28"/>
        </w:rPr>
        <w:t xml:space="preserve">23.10.2020 № 1144н </w:t>
      </w:r>
      <w:r>
        <w:rPr>
          <w:sz w:val="28"/>
          <w:szCs w:val="28"/>
        </w:rPr>
        <w:t>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</w:t>
      </w:r>
      <w:r>
        <w:rPr>
          <w:bCs/>
          <w:sz w:val="28"/>
          <w:szCs w:val="28"/>
        </w:rPr>
        <w:t xml:space="preserve"> и форм медицинских заключений о допуске к участию в физкультурных и спортивных мероприятиях»</w:t>
      </w:r>
      <w:r>
        <w:rPr>
          <w:bCs/>
          <w:sz w:val="28"/>
          <w:szCs w:val="28"/>
          <w:lang w:eastAsia="en-US"/>
        </w:rPr>
        <w:t>.</w:t>
      </w:r>
    </w:p>
    <w:p w:rsidR="00F63237" w:rsidRDefault="00FF6E25">
      <w:pPr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Антидопинговое обеспечение осуществляется на основании приказа Министерства спорта Российской Федерации от 24.06.2021 № 464 «Об утверждении Общероссийских антидопинговых правил». </w:t>
      </w:r>
    </w:p>
    <w:p w:rsidR="00F63237" w:rsidRDefault="00F63237">
      <w:pPr>
        <w:pStyle w:val="af1"/>
        <w:ind w:left="0"/>
        <w:jc w:val="both"/>
        <w:rPr>
          <w:sz w:val="28"/>
          <w:szCs w:val="28"/>
        </w:rPr>
      </w:pPr>
    </w:p>
    <w:p w:rsidR="00F63237" w:rsidRDefault="00FF6E25">
      <w:pPr>
        <w:pStyle w:val="af1"/>
        <w:numPr>
          <w:ilvl w:val="0"/>
          <w:numId w:val="5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Условия финансирования</w:t>
      </w:r>
    </w:p>
    <w:p w:rsidR="00F63237" w:rsidRDefault="00FF6E25">
      <w:pPr>
        <w:pStyle w:val="af1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Расходы по организации и проведению соревнований несут КГАУ ЦСП в пределах утвержденных ассигнований и Федерация.</w:t>
      </w:r>
    </w:p>
    <w:p w:rsidR="00F63237" w:rsidRDefault="00FF6E25">
      <w:pPr>
        <w:pStyle w:val="af1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Расходы, связанные с командированием, страхованием участников, несут командирующие организации.</w:t>
      </w:r>
    </w:p>
    <w:p w:rsidR="00F63237" w:rsidRDefault="00FF6E2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Расходы, связанные с обеспечением соревнований необходимым спортивным оборудованием и инвентарём, несёт Федерация.</w:t>
      </w:r>
    </w:p>
    <w:p w:rsidR="00F63237" w:rsidRDefault="00F63237">
      <w:pPr>
        <w:pStyle w:val="af1"/>
        <w:ind w:left="432"/>
        <w:jc w:val="both"/>
        <w:rPr>
          <w:color w:val="FF0000"/>
          <w:sz w:val="28"/>
          <w:szCs w:val="28"/>
        </w:rPr>
      </w:pPr>
    </w:p>
    <w:p w:rsidR="00F63237" w:rsidRDefault="00F63237">
      <w:pPr>
        <w:rPr>
          <w:sz w:val="28"/>
          <w:szCs w:val="28"/>
        </w:rPr>
      </w:pPr>
    </w:p>
    <w:p w:rsidR="00F63237" w:rsidRDefault="00FF6E25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Данное положение является официальным вызовом на соревнования</w:t>
      </w:r>
    </w:p>
    <w:p w:rsidR="00F63237" w:rsidRDefault="00F63237">
      <w:pPr>
        <w:jc w:val="center"/>
        <w:rPr>
          <w:i/>
          <w:sz w:val="28"/>
          <w:szCs w:val="28"/>
        </w:rPr>
      </w:pPr>
    </w:p>
    <w:p w:rsidR="00F63237" w:rsidRDefault="00F63237">
      <w:pPr>
        <w:rPr>
          <w:sz w:val="28"/>
          <w:szCs w:val="28"/>
        </w:rPr>
      </w:pPr>
    </w:p>
    <w:sectPr w:rsidR="00F63237" w:rsidSect="00F63237">
      <w:headerReference w:type="default" r:id="rId9"/>
      <w:pgSz w:w="11906" w:h="16838"/>
      <w:pgMar w:top="567" w:right="851" w:bottom="56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0871" w:rsidRDefault="00360871" w:rsidP="00F63237">
      <w:r>
        <w:separator/>
      </w:r>
    </w:p>
  </w:endnote>
  <w:endnote w:type="continuationSeparator" w:id="0">
    <w:p w:rsidR="00360871" w:rsidRDefault="00360871" w:rsidP="00F632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0871" w:rsidRDefault="00360871" w:rsidP="00F63237">
      <w:r>
        <w:separator/>
      </w:r>
    </w:p>
  </w:footnote>
  <w:footnote w:type="continuationSeparator" w:id="0">
    <w:p w:rsidR="00360871" w:rsidRDefault="00360871" w:rsidP="00F632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25675739"/>
    </w:sdtPr>
    <w:sdtEndPr/>
    <w:sdtContent>
      <w:p w:rsidR="00F63237" w:rsidRDefault="00F63237">
        <w:pPr>
          <w:pStyle w:val="a8"/>
          <w:jc w:val="center"/>
        </w:pPr>
        <w:r>
          <w:fldChar w:fldCharType="begin"/>
        </w:r>
        <w:r w:rsidR="00FF6E25">
          <w:instrText>PAGE   \* MERGEFORMAT</w:instrText>
        </w:r>
        <w:r>
          <w:fldChar w:fldCharType="separate"/>
        </w:r>
        <w:r w:rsidR="00531AF6">
          <w:rPr>
            <w:noProof/>
          </w:rPr>
          <w:t>1</w:t>
        </w:r>
        <w:r>
          <w:fldChar w:fldCharType="end"/>
        </w:r>
      </w:p>
    </w:sdtContent>
  </w:sdt>
  <w:p w:rsidR="00F63237" w:rsidRDefault="00F63237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EE7DA2"/>
    <w:multiLevelType w:val="multilevel"/>
    <w:tmpl w:val="0AEE7DA2"/>
    <w:lvl w:ilvl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  <w:rPr>
        <w:sz w:val="24"/>
        <w:szCs w:val="24"/>
      </w:rPr>
    </w:lvl>
    <w:lvl w:ilvl="1">
      <w:start w:val="1"/>
      <w:numFmt w:val="decimal"/>
      <w:isLgl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D0B18A1"/>
    <w:multiLevelType w:val="multilevel"/>
    <w:tmpl w:val="3D0B18A1"/>
    <w:lvl w:ilvl="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962E2D"/>
    <w:multiLevelType w:val="multilevel"/>
    <w:tmpl w:val="46962E2D"/>
    <w:lvl w:ilvl="0">
      <w:start w:val="1"/>
      <w:numFmt w:val="bullet"/>
      <w:lvlText w:val=""/>
      <w:lvlJc w:val="left"/>
      <w:pPr>
        <w:tabs>
          <w:tab w:val="left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8140F9"/>
    <w:multiLevelType w:val="multilevel"/>
    <w:tmpl w:val="698140F9"/>
    <w:lvl w:ilvl="0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B1006BF"/>
    <w:multiLevelType w:val="multilevel"/>
    <w:tmpl w:val="6B1006BF"/>
    <w:lvl w:ilvl="0">
      <w:start w:val="6"/>
      <w:numFmt w:val="decimal"/>
      <w:lvlText w:val="%1."/>
      <w:lvlJc w:val="left"/>
      <w:pPr>
        <w:ind w:left="3196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268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4060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64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68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572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7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580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56" w:hanging="144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F3D"/>
    <w:rsid w:val="000021D9"/>
    <w:rsid w:val="00004B7F"/>
    <w:rsid w:val="00024BE3"/>
    <w:rsid w:val="00024D7F"/>
    <w:rsid w:val="0002583E"/>
    <w:rsid w:val="00026C15"/>
    <w:rsid w:val="000851F9"/>
    <w:rsid w:val="000C4758"/>
    <w:rsid w:val="000F6422"/>
    <w:rsid w:val="0011343D"/>
    <w:rsid w:val="00182643"/>
    <w:rsid w:val="00186F41"/>
    <w:rsid w:val="00191E9E"/>
    <w:rsid w:val="00197186"/>
    <w:rsid w:val="001B3C9B"/>
    <w:rsid w:val="001F64A0"/>
    <w:rsid w:val="00203CAF"/>
    <w:rsid w:val="00207E2B"/>
    <w:rsid w:val="002528B5"/>
    <w:rsid w:val="002571A4"/>
    <w:rsid w:val="002715BD"/>
    <w:rsid w:val="002A7798"/>
    <w:rsid w:val="002B1357"/>
    <w:rsid w:val="002B1B4A"/>
    <w:rsid w:val="002C4B91"/>
    <w:rsid w:val="00312D21"/>
    <w:rsid w:val="00341CEC"/>
    <w:rsid w:val="0034204F"/>
    <w:rsid w:val="00360871"/>
    <w:rsid w:val="00360D0A"/>
    <w:rsid w:val="00391B61"/>
    <w:rsid w:val="003A34B4"/>
    <w:rsid w:val="003B6E78"/>
    <w:rsid w:val="0040314D"/>
    <w:rsid w:val="004440B3"/>
    <w:rsid w:val="00445F8E"/>
    <w:rsid w:val="00470303"/>
    <w:rsid w:val="00481F6E"/>
    <w:rsid w:val="00490C29"/>
    <w:rsid w:val="004967D1"/>
    <w:rsid w:val="00497933"/>
    <w:rsid w:val="004A2EBD"/>
    <w:rsid w:val="004A79C2"/>
    <w:rsid w:val="004B3628"/>
    <w:rsid w:val="004B4074"/>
    <w:rsid w:val="004C546F"/>
    <w:rsid w:val="004E15B8"/>
    <w:rsid w:val="004E1BAF"/>
    <w:rsid w:val="004E5925"/>
    <w:rsid w:val="004F7D73"/>
    <w:rsid w:val="005071BD"/>
    <w:rsid w:val="00531AF6"/>
    <w:rsid w:val="0054148B"/>
    <w:rsid w:val="00545C37"/>
    <w:rsid w:val="005579F5"/>
    <w:rsid w:val="0058188D"/>
    <w:rsid w:val="005A3F3D"/>
    <w:rsid w:val="005F35AD"/>
    <w:rsid w:val="005F401E"/>
    <w:rsid w:val="00612344"/>
    <w:rsid w:val="00623A80"/>
    <w:rsid w:val="00624B37"/>
    <w:rsid w:val="0062713F"/>
    <w:rsid w:val="006644D6"/>
    <w:rsid w:val="00693910"/>
    <w:rsid w:val="00697FB3"/>
    <w:rsid w:val="006B6B88"/>
    <w:rsid w:val="007031AD"/>
    <w:rsid w:val="00705DBD"/>
    <w:rsid w:val="0071389A"/>
    <w:rsid w:val="0072562A"/>
    <w:rsid w:val="00742785"/>
    <w:rsid w:val="00761A86"/>
    <w:rsid w:val="00765ED2"/>
    <w:rsid w:val="007678F9"/>
    <w:rsid w:val="00796F57"/>
    <w:rsid w:val="007B7A8D"/>
    <w:rsid w:val="007C0578"/>
    <w:rsid w:val="007C4F8C"/>
    <w:rsid w:val="007D0BDD"/>
    <w:rsid w:val="007F02E2"/>
    <w:rsid w:val="007F0D1C"/>
    <w:rsid w:val="007F1271"/>
    <w:rsid w:val="008202E4"/>
    <w:rsid w:val="00843149"/>
    <w:rsid w:val="008455E0"/>
    <w:rsid w:val="008476B0"/>
    <w:rsid w:val="00873F25"/>
    <w:rsid w:val="008B1B2E"/>
    <w:rsid w:val="008D12E2"/>
    <w:rsid w:val="008D5ACF"/>
    <w:rsid w:val="00931057"/>
    <w:rsid w:val="009327F0"/>
    <w:rsid w:val="00933CD9"/>
    <w:rsid w:val="00935D26"/>
    <w:rsid w:val="009517F6"/>
    <w:rsid w:val="0095492B"/>
    <w:rsid w:val="00966892"/>
    <w:rsid w:val="00972426"/>
    <w:rsid w:val="00994B94"/>
    <w:rsid w:val="009D4897"/>
    <w:rsid w:val="009E3E73"/>
    <w:rsid w:val="009F57B1"/>
    <w:rsid w:val="00A27D1B"/>
    <w:rsid w:val="00A36BA5"/>
    <w:rsid w:val="00A42496"/>
    <w:rsid w:val="00A42533"/>
    <w:rsid w:val="00A42E33"/>
    <w:rsid w:val="00A538D0"/>
    <w:rsid w:val="00A82A1D"/>
    <w:rsid w:val="00A86112"/>
    <w:rsid w:val="00AA0998"/>
    <w:rsid w:val="00AA61B8"/>
    <w:rsid w:val="00AB2D03"/>
    <w:rsid w:val="00AB7DE6"/>
    <w:rsid w:val="00AD0347"/>
    <w:rsid w:val="00AD3D15"/>
    <w:rsid w:val="00B041B3"/>
    <w:rsid w:val="00B35AFB"/>
    <w:rsid w:val="00B47320"/>
    <w:rsid w:val="00B93769"/>
    <w:rsid w:val="00B96C17"/>
    <w:rsid w:val="00BB3C41"/>
    <w:rsid w:val="00BB58D2"/>
    <w:rsid w:val="00BC3B39"/>
    <w:rsid w:val="00BC53C4"/>
    <w:rsid w:val="00BD564E"/>
    <w:rsid w:val="00C07F71"/>
    <w:rsid w:val="00C125DB"/>
    <w:rsid w:val="00C241C6"/>
    <w:rsid w:val="00C328ED"/>
    <w:rsid w:val="00C34E1C"/>
    <w:rsid w:val="00C46498"/>
    <w:rsid w:val="00C63C77"/>
    <w:rsid w:val="00C674EF"/>
    <w:rsid w:val="00C67EE9"/>
    <w:rsid w:val="00C95636"/>
    <w:rsid w:val="00CB4C43"/>
    <w:rsid w:val="00CE1505"/>
    <w:rsid w:val="00CE5642"/>
    <w:rsid w:val="00CE7DF4"/>
    <w:rsid w:val="00D211F8"/>
    <w:rsid w:val="00D33718"/>
    <w:rsid w:val="00D40A17"/>
    <w:rsid w:val="00D45909"/>
    <w:rsid w:val="00D93E74"/>
    <w:rsid w:val="00DA78E9"/>
    <w:rsid w:val="00DC4D94"/>
    <w:rsid w:val="00DF023E"/>
    <w:rsid w:val="00DF48ED"/>
    <w:rsid w:val="00E03986"/>
    <w:rsid w:val="00E04D97"/>
    <w:rsid w:val="00E544DE"/>
    <w:rsid w:val="00E710A1"/>
    <w:rsid w:val="00E73EA4"/>
    <w:rsid w:val="00E74B6E"/>
    <w:rsid w:val="00E93384"/>
    <w:rsid w:val="00EA1693"/>
    <w:rsid w:val="00EA4E10"/>
    <w:rsid w:val="00EB2774"/>
    <w:rsid w:val="00EC1C36"/>
    <w:rsid w:val="00EF0EF0"/>
    <w:rsid w:val="00EF1C8A"/>
    <w:rsid w:val="00F213E8"/>
    <w:rsid w:val="00F231AE"/>
    <w:rsid w:val="00F27A12"/>
    <w:rsid w:val="00F32E52"/>
    <w:rsid w:val="00F446E6"/>
    <w:rsid w:val="00F60317"/>
    <w:rsid w:val="00F63237"/>
    <w:rsid w:val="00F74963"/>
    <w:rsid w:val="00F7731F"/>
    <w:rsid w:val="00F9287A"/>
    <w:rsid w:val="00FC370A"/>
    <w:rsid w:val="00FD3471"/>
    <w:rsid w:val="00FD615D"/>
    <w:rsid w:val="00FE0A94"/>
    <w:rsid w:val="00FF6E25"/>
    <w:rsid w:val="20616E41"/>
    <w:rsid w:val="207C7B2D"/>
    <w:rsid w:val="3E261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FA6AF848-AC85-E749-80D1-4DCE29FA2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uiPriority="99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footnote text" w:semiHidden="1" w:unhideWhenUsed="1"/>
    <w:lsdException w:name="annotation text" w:semiHidden="1" w:unhideWhenUsed="1"/>
    <w:lsdException w:name="header" w:uiPriority="99" w:unhideWhenUsed="1"/>
    <w:lsdException w:name="footer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unhideWhenUsed="1" w:qFormat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3237"/>
    <w:rPr>
      <w:sz w:val="24"/>
      <w:szCs w:val="24"/>
    </w:rPr>
  </w:style>
  <w:style w:type="paragraph" w:styleId="3">
    <w:name w:val="heading 3"/>
    <w:basedOn w:val="a"/>
    <w:next w:val="a"/>
    <w:link w:val="30"/>
    <w:semiHidden/>
    <w:unhideWhenUsed/>
    <w:qFormat/>
    <w:rsid w:val="00F6323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"/>
    <w:next w:val="a"/>
    <w:link w:val="40"/>
    <w:uiPriority w:val="99"/>
    <w:qFormat/>
    <w:rsid w:val="00F63237"/>
    <w:pPr>
      <w:keepNext/>
      <w:overflowPunct w:val="0"/>
      <w:autoSpaceDE w:val="0"/>
      <w:autoSpaceDN w:val="0"/>
      <w:adjustRightInd w:val="0"/>
      <w:jc w:val="center"/>
      <w:outlineLvl w:val="3"/>
    </w:pPr>
    <w:rPr>
      <w:rFonts w:ascii="Courier New" w:eastAsia="Calibri" w:hAnsi="Courier New"/>
      <w:b/>
      <w:bCs/>
      <w:sz w:val="20"/>
      <w:szCs w:val="20"/>
    </w:rPr>
  </w:style>
  <w:style w:type="paragraph" w:styleId="5">
    <w:name w:val="heading 5"/>
    <w:basedOn w:val="a"/>
    <w:next w:val="a"/>
    <w:link w:val="50"/>
    <w:semiHidden/>
    <w:unhideWhenUsed/>
    <w:qFormat/>
    <w:rsid w:val="00F63237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uiPriority w:val="20"/>
    <w:qFormat/>
    <w:rsid w:val="00F63237"/>
    <w:rPr>
      <w:i/>
      <w:iCs/>
    </w:rPr>
  </w:style>
  <w:style w:type="character" w:styleId="a4">
    <w:name w:val="Hyperlink"/>
    <w:basedOn w:val="a0"/>
    <w:uiPriority w:val="99"/>
    <w:unhideWhenUsed/>
    <w:qFormat/>
    <w:rsid w:val="00F63237"/>
    <w:rPr>
      <w:color w:val="0000FF" w:themeColor="hyperlink"/>
      <w:u w:val="single"/>
    </w:rPr>
  </w:style>
  <w:style w:type="paragraph" w:styleId="a5">
    <w:name w:val="Balloon Text"/>
    <w:basedOn w:val="a"/>
    <w:link w:val="a6"/>
    <w:qFormat/>
    <w:rsid w:val="00F63237"/>
    <w:rPr>
      <w:rFonts w:ascii="Tahoma" w:hAnsi="Tahoma" w:cs="Tahoma"/>
      <w:sz w:val="16"/>
      <w:szCs w:val="16"/>
    </w:rPr>
  </w:style>
  <w:style w:type="paragraph" w:styleId="a7">
    <w:name w:val="Normal Indent"/>
    <w:basedOn w:val="a"/>
    <w:rsid w:val="00F63237"/>
    <w:pPr>
      <w:ind w:left="720"/>
    </w:pPr>
    <w:rPr>
      <w:szCs w:val="20"/>
    </w:rPr>
  </w:style>
  <w:style w:type="paragraph" w:styleId="a8">
    <w:name w:val="header"/>
    <w:basedOn w:val="a"/>
    <w:link w:val="a9"/>
    <w:uiPriority w:val="99"/>
    <w:unhideWhenUsed/>
    <w:rsid w:val="00F63237"/>
    <w:pPr>
      <w:tabs>
        <w:tab w:val="center" w:pos="4677"/>
        <w:tab w:val="right" w:pos="9355"/>
      </w:tabs>
    </w:pPr>
  </w:style>
  <w:style w:type="paragraph" w:styleId="aa">
    <w:name w:val="Body Text"/>
    <w:basedOn w:val="a"/>
    <w:link w:val="ab"/>
    <w:semiHidden/>
    <w:unhideWhenUsed/>
    <w:qFormat/>
    <w:rsid w:val="00F63237"/>
    <w:pPr>
      <w:jc w:val="both"/>
    </w:pPr>
    <w:rPr>
      <w:szCs w:val="20"/>
    </w:rPr>
  </w:style>
  <w:style w:type="paragraph" w:styleId="ac">
    <w:name w:val="Body Text Indent"/>
    <w:basedOn w:val="a"/>
    <w:link w:val="ad"/>
    <w:semiHidden/>
    <w:unhideWhenUsed/>
    <w:rsid w:val="00F63237"/>
    <w:pPr>
      <w:spacing w:after="120"/>
      <w:ind w:left="283"/>
    </w:pPr>
  </w:style>
  <w:style w:type="paragraph" w:styleId="ae">
    <w:name w:val="footer"/>
    <w:basedOn w:val="a"/>
    <w:link w:val="af"/>
    <w:unhideWhenUsed/>
    <w:qFormat/>
    <w:rsid w:val="00F63237"/>
    <w:pPr>
      <w:tabs>
        <w:tab w:val="center" w:pos="4677"/>
        <w:tab w:val="right" w:pos="9355"/>
      </w:tabs>
    </w:pPr>
  </w:style>
  <w:style w:type="table" w:styleId="af0">
    <w:name w:val="Table Grid"/>
    <w:basedOn w:val="a1"/>
    <w:rsid w:val="00F632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Текст выноски Знак"/>
    <w:link w:val="a5"/>
    <w:rsid w:val="00F63237"/>
    <w:rPr>
      <w:rFonts w:ascii="Tahoma" w:hAnsi="Tahoma" w:cs="Tahoma"/>
      <w:sz w:val="16"/>
      <w:szCs w:val="16"/>
    </w:rPr>
  </w:style>
  <w:style w:type="paragraph" w:styleId="af1">
    <w:name w:val="List Paragraph"/>
    <w:basedOn w:val="a"/>
    <w:uiPriority w:val="34"/>
    <w:qFormat/>
    <w:rsid w:val="00F63237"/>
    <w:pPr>
      <w:ind w:left="720"/>
      <w:contextualSpacing/>
    </w:pPr>
  </w:style>
  <w:style w:type="paragraph" w:customStyle="1" w:styleId="ConsPlusTitle">
    <w:name w:val="ConsPlusTitle"/>
    <w:uiPriority w:val="99"/>
    <w:qFormat/>
    <w:rsid w:val="00F63237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16"/>
      <w:szCs w:val="16"/>
    </w:rPr>
  </w:style>
  <w:style w:type="character" w:customStyle="1" w:styleId="40">
    <w:name w:val="Заголовок 4 Знак"/>
    <w:basedOn w:val="a0"/>
    <w:link w:val="4"/>
    <w:uiPriority w:val="99"/>
    <w:qFormat/>
    <w:rsid w:val="00F63237"/>
    <w:rPr>
      <w:rFonts w:ascii="Courier New" w:eastAsia="Calibri" w:hAnsi="Courier New"/>
      <w:b/>
      <w:bCs/>
    </w:rPr>
  </w:style>
  <w:style w:type="character" w:customStyle="1" w:styleId="a9">
    <w:name w:val="Верхний колонтитул Знак"/>
    <w:basedOn w:val="a0"/>
    <w:link w:val="a8"/>
    <w:uiPriority w:val="99"/>
    <w:rsid w:val="00F63237"/>
    <w:rPr>
      <w:sz w:val="24"/>
      <w:szCs w:val="24"/>
    </w:rPr>
  </w:style>
  <w:style w:type="character" w:customStyle="1" w:styleId="af">
    <w:name w:val="Нижний колонтитул Знак"/>
    <w:basedOn w:val="a0"/>
    <w:link w:val="ae"/>
    <w:qFormat/>
    <w:rsid w:val="00F63237"/>
    <w:rPr>
      <w:sz w:val="24"/>
      <w:szCs w:val="24"/>
    </w:rPr>
  </w:style>
  <w:style w:type="paragraph" w:customStyle="1" w:styleId="ConsPlusNormal">
    <w:name w:val="ConsPlusNormal"/>
    <w:qFormat/>
    <w:rsid w:val="00F6323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">
    <w:name w:val="Неразрешенное упоминание1"/>
    <w:basedOn w:val="a0"/>
    <w:uiPriority w:val="99"/>
    <w:semiHidden/>
    <w:unhideWhenUsed/>
    <w:qFormat/>
    <w:rsid w:val="00F63237"/>
    <w:rPr>
      <w:color w:val="605E5C"/>
      <w:shd w:val="clear" w:color="auto" w:fill="E1DFDD"/>
    </w:rPr>
  </w:style>
  <w:style w:type="character" w:customStyle="1" w:styleId="30">
    <w:name w:val="Заголовок 3 Знак"/>
    <w:basedOn w:val="a0"/>
    <w:link w:val="3"/>
    <w:semiHidden/>
    <w:qFormat/>
    <w:rsid w:val="00F63237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50">
    <w:name w:val="Заголовок 5 Знак"/>
    <w:basedOn w:val="a0"/>
    <w:link w:val="5"/>
    <w:semiHidden/>
    <w:qFormat/>
    <w:rsid w:val="00F63237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ab">
    <w:name w:val="Основной текст Знак"/>
    <w:basedOn w:val="a0"/>
    <w:link w:val="aa"/>
    <w:semiHidden/>
    <w:rsid w:val="00F63237"/>
    <w:rPr>
      <w:sz w:val="24"/>
    </w:rPr>
  </w:style>
  <w:style w:type="character" w:customStyle="1" w:styleId="ad">
    <w:name w:val="Основной текст с отступом Знак"/>
    <w:basedOn w:val="a0"/>
    <w:link w:val="ac"/>
    <w:semiHidden/>
    <w:qFormat/>
    <w:rsid w:val="00F6323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MTKD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1E30FD-C9B5-4622-AEE3-15AA497E25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1328</Words>
  <Characters>7571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СОГЛАСОВАННО</vt:lpstr>
    </vt:vector>
  </TitlesOfParts>
  <Company>СДЮШОР "Эдельвейс"</Company>
  <LinksUpToDate>false</LinksUpToDate>
  <CharactersWithSpaces>8882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СОГЛАСОВАННО</dc:title>
  <dc:creator>Segazoid</dc:creator>
  <cp:lastModifiedBy>Анна Сергеевна</cp:lastModifiedBy>
  <cp:revision>2</cp:revision>
  <cp:lastPrinted>2023-01-13T01:31:00Z</cp:lastPrinted>
  <dcterms:created xsi:type="dcterms:W3CDTF">2023-01-31T02:48:00Z</dcterms:created>
  <dcterms:modified xsi:type="dcterms:W3CDTF">2023-01-31T02:48:00Z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1049-11.2.0.11440</vt:lpwstr>
  </property>
  <property fmtid="{D5CDD505-2E9C-101B-9397-08002B2CF9AE}" pid="3" name="ICV">
    <vt:lpwstr>2DDF4D7A345848B88256E6DE3752C7B6</vt:lpwstr>
  </property>
</Properties>
</file>